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491" w:lineRule="exact"/>
        <w:jc w:val="center"/>
        <w:rPr>
          <w:rFonts w:ascii="微软雅黑" w:eastAsia="微软雅黑" w:hAnsi="微软雅黑"/>
          <w:sz w:val="40"/>
        </w:rPr>
      </w:pPr>
      <w:r>
        <w:rPr>
          <w:rFonts w:ascii="微软雅黑" w:eastAsia="微软雅黑" w:hAnsi="微软雅黑"/>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1pt;height:20pt;margin-top:801pt;margin-left:913pt;mso-position-horizontal-relative:page;mso-position-vertical-relative:top-margin-area;position:absolute;z-index:251658240">
            <v:imagedata r:id="rId6" o:title=""/>
            <o:lock v:ext="edit" aspectratio="t"/>
          </v:shape>
        </w:pict>
      </w:r>
      <w:bookmarkStart w:id="0" w:name="_GoBack"/>
      <w:bookmarkEnd w:id="0"/>
    </w:p>
    <w:p>
      <w:pPr>
        <w:spacing w:line="491" w:lineRule="exact"/>
        <w:jc w:val="center"/>
        <w:rPr>
          <w:rFonts w:ascii="微软雅黑" w:eastAsia="微软雅黑" w:hAnsi="微软雅黑"/>
          <w:sz w:val="40"/>
        </w:rPr>
      </w:pPr>
      <w:r>
        <w:rPr>
          <w:rFonts w:ascii="微软雅黑" w:eastAsia="微软雅黑" w:hAnsi="微软雅黑" w:hint="eastAsia"/>
          <w:sz w:val="40"/>
        </w:rPr>
        <w:t>任务型阅读</w:t>
      </w:r>
      <w:r>
        <w:rPr>
          <w:rFonts w:ascii="微软雅黑" w:eastAsia="微软雅黑" w:hAnsi="微软雅黑"/>
          <w:sz w:val="40"/>
        </w:rPr>
        <w:t>(</w:t>
      </w:r>
      <w:r>
        <w:rPr>
          <w:rFonts w:ascii="微软雅黑" w:eastAsia="微软雅黑" w:hAnsi="微软雅黑" w:hint="eastAsia"/>
          <w:sz w:val="40"/>
        </w:rPr>
        <w:t>一</w:t>
      </w:r>
      <w:r>
        <w:rPr>
          <w:rFonts w:ascii="微软雅黑" w:eastAsia="微软雅黑" w:hAnsi="微软雅黑"/>
          <w:sz w:val="40"/>
        </w:rPr>
        <w:t>)　</w:t>
      </w:r>
      <w:r>
        <w:rPr>
          <w:rFonts w:ascii="微软雅黑" w:eastAsia="微软雅黑" w:hAnsi="微软雅黑" w:hint="eastAsia"/>
          <w:sz w:val="40"/>
        </w:rPr>
        <w:t>垃圾分类</w:t>
      </w:r>
      <w:r>
        <w:rPr>
          <w:rFonts w:ascii="微软雅黑" w:eastAsia="微软雅黑" w:hAnsi="微软雅黑"/>
          <w:sz w:val="40"/>
        </w:rPr>
        <w:t>+</w:t>
      </w:r>
      <w:r>
        <w:rPr>
          <w:rFonts w:ascii="微软雅黑" w:eastAsia="微软雅黑" w:hAnsi="微软雅黑" w:hint="eastAsia"/>
          <w:sz w:val="40"/>
        </w:rPr>
        <w:t>表情符号</w:t>
      </w:r>
    </w:p>
    <w:p>
      <w:pPr>
        <w:spacing w:line="360" w:lineRule="auto"/>
        <w:rPr>
          <w:rFonts w:ascii="微软雅黑" w:eastAsia="微软雅黑" w:hAnsi="微软雅黑" w:cs="Times"/>
          <w:szCs w:val="21"/>
        </w:rPr>
      </w:pPr>
      <w:r>
        <w:rPr>
          <w:rFonts w:ascii="微软雅黑" w:eastAsia="微软雅黑" w:hAnsi="微软雅黑" w:cs="Times" w:hint="eastAsia"/>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909544"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641287" cy="49377"/>
                    </a:xfrm>
                    <a:prstGeom prst="rect">
                      <a:avLst/>
                    </a:prstGeom>
                  </pic:spPr>
                </pic:pic>
              </a:graphicData>
            </a:graphic>
          </wp:inline>
        </w:drawing>
      </w:r>
    </w:p>
    <w:p>
      <w:pPr>
        <w:spacing w:line="360" w:lineRule="auto"/>
        <w:jc w:val="center"/>
        <w:rPr>
          <w:rFonts w:ascii="Times New Roman" w:hAnsi="Times New Roman" w:eastAsiaTheme="minorEastAsia"/>
        </w:rPr>
      </w:pPr>
      <w:r>
        <w:rPr>
          <w:rFonts w:ascii="Times New Roman" w:hAnsi="Times New Roman" w:eastAsiaTheme="minorEastAsia"/>
        </w:rPr>
        <w:t>A</w:t>
      </w:r>
      <w:r>
        <w:rPr>
          <w:rFonts w:ascii="Times New Roman" w:eastAsiaTheme="minorEastAsia" w:hAnsiTheme="minorEastAsia"/>
        </w:rPr>
        <w:t>　</w:t>
      </w:r>
      <w:r>
        <w:rPr>
          <w:rFonts w:ascii="Times New Roman" w:hAnsi="Times New Roman" w:eastAsiaTheme="minorEastAsia"/>
          <w:color w:val="4C4C4C"/>
        </w:rPr>
        <w:t>[2020·</w:t>
      </w:r>
      <w:r>
        <w:rPr>
          <w:rFonts w:ascii="Times New Roman" w:eastAsiaTheme="minorEastAsia" w:hAnsiTheme="minorEastAsia"/>
          <w:color w:val="4C4C4C"/>
        </w:rPr>
        <w:t>原创</w:t>
      </w:r>
      <w:r>
        <w:rPr>
          <w:rFonts w:ascii="Times New Roman" w:hAnsi="Times New Roman" w:eastAsiaTheme="minorEastAsia"/>
          <w:color w:val="4C4C4C"/>
        </w:rPr>
        <w:t>]</w:t>
      </w:r>
    </w:p>
    <w:p>
      <w:pPr>
        <w:spacing w:line="360" w:lineRule="auto"/>
        <w:ind w:firstLine="420" w:firstLineChars="200"/>
        <w:rPr>
          <w:rFonts w:ascii="Times New Roman" w:hAnsi="Times New Roman" w:eastAsiaTheme="minorEastAsia"/>
        </w:rPr>
      </w:pPr>
      <w:r>
        <w:rPr>
          <w:rFonts w:ascii="Times New Roman" w:hAnsi="Times New Roman" w:eastAsiaTheme="minorEastAsia"/>
        </w:rPr>
        <w:t>When your pen is broken, the battery in your toy runs out, or you have some leftover food, what do you do with these things?(A)</w:t>
      </w:r>
      <w:r>
        <w:rPr>
          <w:rFonts w:ascii="Times New Roman" w:eastAsiaTheme="minorEastAsia" w:hAnsiTheme="minorEastAsia"/>
          <w:u w:val="single" w:color="000000"/>
        </w:rPr>
        <w:t>你可能会把它们都扔进一个垃圾箱里。</w:t>
      </w:r>
      <w:r>
        <w:rPr>
          <w:rFonts w:ascii="Times New Roman" w:hAnsi="Times New Roman" w:eastAsiaTheme="minorEastAsia"/>
        </w:rPr>
        <w:t xml:space="preserve"> But actually, all of these pieces of trash(</w:t>
      </w:r>
      <w:r>
        <w:rPr>
          <w:rFonts w:ascii="Times New Roman" w:eastAsiaTheme="minorEastAsia" w:hAnsiTheme="minorEastAsia"/>
        </w:rPr>
        <w:t>垃圾</w:t>
      </w:r>
      <w:r>
        <w:rPr>
          <w:rFonts w:ascii="Times New Roman" w:hAnsi="Times New Roman" w:eastAsiaTheme="minorEastAsia"/>
        </w:rPr>
        <w:t>) need to be sorted(</w:t>
      </w:r>
      <w:r>
        <w:rPr>
          <w:rFonts w:ascii="Times New Roman" w:eastAsiaTheme="minorEastAsia" w:hAnsiTheme="minorEastAsia"/>
        </w:rPr>
        <w:t>分类</w:t>
      </w:r>
      <w:r>
        <w:rPr>
          <w:rFonts w:ascii="Times New Roman" w:hAnsi="Times New Roman" w:eastAsiaTheme="minorEastAsia"/>
        </w:rPr>
        <w:t>) separately. Garbage sorting is a big issue worldwide. In recent years, some Chinese cities have been working hard on it.</w:t>
      </w:r>
    </w:p>
    <w:p>
      <w:pPr>
        <w:spacing w:line="360" w:lineRule="auto"/>
        <w:ind w:firstLine="420" w:firstLineChars="200"/>
        <w:rPr>
          <w:rFonts w:ascii="Times New Roman" w:hAnsi="Times New Roman" w:eastAsiaTheme="minorEastAsia"/>
        </w:rPr>
      </w:pPr>
      <w:r>
        <w:rPr>
          <w:rFonts w:ascii="Times New Roman" w:hAnsi="Times New Roman" w:eastAsiaTheme="minorEastAsia"/>
        </w:rPr>
        <w:t>Shanghai has worked with Alipay to create a “green account(</w:t>
      </w:r>
      <w:r>
        <w:rPr>
          <w:rFonts w:ascii="Times New Roman" w:eastAsiaTheme="minorEastAsia" w:hAnsiTheme="minorEastAsia"/>
        </w:rPr>
        <w:t>账户</w:t>
      </w:r>
      <w:r>
        <w:rPr>
          <w:rFonts w:ascii="Times New Roman" w:hAnsi="Times New Roman" w:eastAsiaTheme="minorEastAsia"/>
        </w:rPr>
        <w:t>)” service for its residents(</w:t>
      </w:r>
      <w:r>
        <w:rPr>
          <w:rFonts w:ascii="Times New Roman" w:eastAsiaTheme="minorEastAsia" w:hAnsiTheme="minorEastAsia"/>
        </w:rPr>
        <w:t>居民</w:t>
      </w:r>
      <w:r>
        <w:rPr>
          <w:rFonts w:ascii="Times New Roman" w:hAnsi="Times New Roman" w:eastAsiaTheme="minorEastAsia"/>
        </w:rPr>
        <w:t>). Account holders get points by correctly sorting their garbage. Through the Alipay app, they can exchange the points for milk, phone cards and other products.</w:t>
      </w:r>
    </w:p>
    <w:p>
      <w:pPr>
        <w:spacing w:line="360" w:lineRule="auto"/>
        <w:ind w:firstLine="420" w:firstLineChars="200"/>
        <w:rPr>
          <w:rFonts w:ascii="Times New Roman" w:hAnsi="Times New Roman" w:eastAsiaTheme="minorEastAsia"/>
        </w:rPr>
      </w:pPr>
      <w:r>
        <w:rPr>
          <w:rFonts w:ascii="Times New Roman" w:hAnsi="Times New Roman" w:eastAsiaTheme="minorEastAsia"/>
        </w:rPr>
        <w:t>The city is asking all of its residents to sort their garbage into four groups: wet, recyclable(</w:t>
      </w:r>
      <w:r>
        <w:rPr>
          <w:rFonts w:ascii="Times New Roman" w:eastAsiaTheme="minorEastAsia" w:hAnsiTheme="minorEastAsia"/>
        </w:rPr>
        <w:t>可回收的</w:t>
      </w:r>
      <w:r>
        <w:rPr>
          <w:rFonts w:ascii="Times New Roman" w:hAnsi="Times New Roman" w:eastAsiaTheme="minorEastAsia"/>
        </w:rPr>
        <w:t>), harmful and dry. Wet waste is also known as household waste. Paper, metal, glass and other things that can be reused are recyclable waste. Harmful waste includes things like medicine, batteries and fluorescent bulbs(</w:t>
      </w:r>
      <w:r>
        <w:rPr>
          <w:rFonts w:ascii="Times New Roman" w:eastAsiaTheme="minorEastAsia" w:hAnsiTheme="minorEastAsia"/>
        </w:rPr>
        <w:t>荧光灯泡</w:t>
      </w:r>
      <w:r>
        <w:rPr>
          <w:rFonts w:ascii="Times New Roman" w:hAnsi="Times New Roman" w:eastAsiaTheme="minorEastAsia"/>
        </w:rPr>
        <w:t>). Finally, any waste that’s not wet, recyclable or harmful will go in the “dry waste” bin(</w:t>
      </w:r>
      <w:r>
        <w:rPr>
          <w:rFonts w:ascii="Times New Roman" w:eastAsiaTheme="minorEastAsia" w:hAnsiTheme="minorEastAsia"/>
        </w:rPr>
        <w:t>垃圾箱</w:t>
      </w:r>
      <w:r>
        <w:rPr>
          <w:rFonts w:ascii="Times New Roman" w:hAnsi="Times New Roman" w:eastAsiaTheme="minorEastAsia"/>
        </w:rPr>
        <w:t>).</w:t>
      </w:r>
    </w:p>
    <w:p>
      <w:pPr>
        <w:spacing w:line="360" w:lineRule="auto"/>
        <w:ind w:firstLine="420" w:firstLineChars="200"/>
        <w:rPr>
          <w:rFonts w:ascii="Times New Roman" w:hAnsi="Times New Roman" w:eastAsiaTheme="minorEastAsia"/>
        </w:rPr>
      </w:pPr>
      <w:r>
        <w:rPr>
          <w:rFonts w:ascii="Times New Roman" w:hAnsi="Times New Roman" w:eastAsiaTheme="minorEastAsia"/>
        </w:rPr>
        <w:t>(B)</w:t>
      </w:r>
      <w:r>
        <w:rPr>
          <w:rFonts w:ascii="Times New Roman" w:hAnsi="Times New Roman" w:eastAsiaTheme="minorEastAsia"/>
          <w:u w:val="single" w:color="000000"/>
        </w:rPr>
        <w:t>Many other Chinese cities are also using this method to sort their garbage.</w:t>
      </w:r>
      <w:r>
        <w:rPr>
          <w:rFonts w:ascii="Times New Roman" w:hAnsi="Times New Roman" w:eastAsiaTheme="minorEastAsia"/>
        </w:rPr>
        <w:t xml:space="preserve"> For example, Shenzhen has been sorting its garbage into the same four groups since 2012.China is improving its waste-sorting efforts. There is still a long way to go. (C) But </w:t>
      </w:r>
      <w:r>
        <w:rPr>
          <w:rFonts w:ascii="Times New Roman" w:hAnsi="Times New Roman" w:eastAsiaTheme="minorEastAsia"/>
          <w:u w:val="single" w:color="000000"/>
        </w:rPr>
        <w:t>it’s never too late to learn how to sort your trash properly and protect the environment. </w:t>
      </w:r>
    </w:p>
    <w:p>
      <w:pPr>
        <w:spacing w:line="360" w:lineRule="auto"/>
        <w:rPr>
          <w:rFonts w:ascii="Times New Roman" w:hAnsi="Times New Roman" w:eastAsiaTheme="minorEastAsia"/>
        </w:rPr>
      </w:pPr>
      <w:r>
        <w:rPr>
          <w:rFonts w:ascii="Times New Roman" w:hAnsi="Times New Roman" w:eastAsiaTheme="minorEastAsia"/>
        </w:rPr>
        <w:t>1.</w:t>
      </w:r>
      <w:r>
        <w:rPr>
          <w:rFonts w:ascii="Times New Roman" w:eastAsiaTheme="minorEastAsia" w:hAnsiTheme="minorEastAsia"/>
        </w:rPr>
        <w:t>将</w:t>
      </w:r>
      <w:r>
        <w:rPr>
          <w:rFonts w:ascii="Times New Roman" w:hAnsi="Times New Roman" w:eastAsiaTheme="minorEastAsia"/>
        </w:rPr>
        <w:t>(A)</w:t>
      </w:r>
      <w:r>
        <w:rPr>
          <w:rFonts w:ascii="Times New Roman" w:eastAsiaTheme="minorEastAsia" w:hAnsiTheme="minorEastAsia"/>
        </w:rPr>
        <w:t>处画线句子翻译成英语。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2.</w:t>
      </w:r>
      <w:r>
        <w:rPr>
          <w:rFonts w:ascii="Times New Roman" w:eastAsiaTheme="minorEastAsia" w:hAnsiTheme="minorEastAsia"/>
        </w:rPr>
        <w:t>根据短文内容回答问题。</w:t>
      </w:r>
    </w:p>
    <w:p>
      <w:pPr>
        <w:spacing w:line="360" w:lineRule="auto"/>
        <w:rPr>
          <w:rFonts w:ascii="Times New Roman" w:hAnsi="Times New Roman" w:eastAsiaTheme="minorEastAsia"/>
        </w:rPr>
      </w:pPr>
      <w:r>
        <w:rPr>
          <w:rFonts w:ascii="Times New Roman" w:hAnsi="Times New Roman" w:eastAsiaTheme="minorEastAsia"/>
        </w:rPr>
        <w:t>Through the Alipay app, what can residents in Shanghai exchange the points for?</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3.</w:t>
      </w:r>
      <w:r>
        <w:rPr>
          <w:rFonts w:ascii="Times New Roman" w:eastAsiaTheme="minorEastAsia" w:hAnsiTheme="minorEastAsia"/>
        </w:rPr>
        <w:t>根据短文内容判断正</w:t>
      </w:r>
      <w:r>
        <w:rPr>
          <w:rFonts w:ascii="Times New Roman" w:hAnsi="Times New Roman" w:eastAsiaTheme="minorEastAsia"/>
        </w:rPr>
        <w:t>(T)</w:t>
      </w:r>
      <w:r>
        <w:rPr>
          <w:rFonts w:ascii="Times New Roman" w:eastAsiaTheme="minorEastAsia" w:hAnsiTheme="minorEastAsia"/>
        </w:rPr>
        <w:t>误</w:t>
      </w:r>
      <w:r>
        <w:rPr>
          <w:rFonts w:ascii="Times New Roman" w:hAnsi="Times New Roman" w:eastAsiaTheme="minorEastAsia"/>
        </w:rPr>
        <w:t>(F)</w:t>
      </w:r>
      <w:r>
        <w:rPr>
          <w:rFonts w:ascii="Times New Roman" w:eastAsiaTheme="minorEastAsia" w:hAnsiTheme="minorEastAsia"/>
        </w:rPr>
        <w:t>。</w:t>
      </w:r>
    </w:p>
    <w:p>
      <w:pPr>
        <w:spacing w:line="360" w:lineRule="auto"/>
        <w:rPr>
          <w:rFonts w:ascii="Times New Roman" w:hAnsi="Times New Roman" w:eastAsiaTheme="minorEastAsia"/>
        </w:rPr>
      </w:pPr>
      <w:r>
        <w:rPr>
          <w:rFonts w:ascii="Times New Roman" w:hAnsi="Times New Roman" w:eastAsiaTheme="minorEastAsia"/>
        </w:rPr>
        <w:t>(</w:t>
      </w:r>
      <w:r>
        <w:rPr>
          <w:rFonts w:ascii="Times New Roman" w:eastAsiaTheme="minorEastAsia" w:hAnsiTheme="minorEastAsia"/>
        </w:rPr>
        <w:t>　　</w:t>
      </w:r>
      <w:r>
        <w:rPr>
          <w:rFonts w:ascii="Times New Roman" w:hAnsi="Times New Roman" w:eastAsiaTheme="minorEastAsia"/>
        </w:rPr>
        <w:t>)Recyclable waste includes paper, metal, glass and medicine.</w:t>
      </w:r>
    </w:p>
    <w:p>
      <w:pPr>
        <w:spacing w:line="360" w:lineRule="auto"/>
        <w:rPr>
          <w:rFonts w:ascii="Times New Roman" w:hAnsi="Times New Roman" w:eastAsiaTheme="minorEastAsia"/>
        </w:rPr>
      </w:pPr>
      <w:r>
        <w:rPr>
          <w:rFonts w:ascii="Times New Roman" w:hAnsi="Times New Roman" w:eastAsiaTheme="minorEastAsia"/>
        </w:rPr>
        <w:t xml:space="preserve">4. </w:t>
      </w:r>
      <w:r>
        <w:rPr>
          <w:rFonts w:ascii="Times New Roman" w:eastAsiaTheme="minorEastAsia" w:hAnsiTheme="minorEastAsia"/>
        </w:rPr>
        <w:t>将</w:t>
      </w:r>
      <w:r>
        <w:rPr>
          <w:rFonts w:ascii="Times New Roman" w:hAnsi="Times New Roman" w:eastAsiaTheme="minorEastAsia"/>
        </w:rPr>
        <w:t>(B)</w:t>
      </w:r>
      <w:r>
        <w:rPr>
          <w:rFonts w:ascii="Times New Roman" w:eastAsiaTheme="minorEastAsia" w:hAnsiTheme="minorEastAsia"/>
        </w:rPr>
        <w:t>处画线句子进行同义句转换。</w:t>
      </w:r>
      <w:r>
        <w:rPr>
          <w:rFonts w:ascii="Times New Roman" w:hAnsi="Times New Roman" w:eastAsiaTheme="minorEastAsia"/>
        </w:rPr>
        <w:t>(</w:t>
      </w:r>
      <w:r>
        <w:rPr>
          <w:rFonts w:ascii="Times New Roman" w:eastAsiaTheme="minorEastAsia" w:hAnsiTheme="minorEastAsia"/>
        </w:rPr>
        <w:t>每空一词</w:t>
      </w:r>
      <w:r>
        <w:rPr>
          <w:rFonts w:ascii="Times New Roman" w:hAnsi="Times New Roman" w:eastAsiaTheme="minorEastAsia"/>
        </w:rPr>
        <w:t>)</w:t>
      </w:r>
    </w:p>
    <w:p>
      <w:pPr>
        <w:spacing w:line="360" w:lineRule="auto"/>
        <w:rPr>
          <w:rFonts w:ascii="Times New Roman" w:hAnsi="Times New Roman" w:eastAsiaTheme="minorEastAsia"/>
        </w:rPr>
      </w:pPr>
      <w:r>
        <w:rPr>
          <w:rFonts w:ascii="Times New Roman" w:hAnsi="Times New Roman" w:eastAsiaTheme="minorEastAsia"/>
        </w:rPr>
        <w:t xml:space="preserve">Many other Chinese cities are using this method to sort their garbage, </w:t>
      </w:r>
      <w:r>
        <w:rPr>
          <w:rFonts w:ascii="Times New Roman" w:eastAsiaTheme="minorEastAsia" w:hAnsiTheme="minorEastAsia"/>
          <w:u w:val="single" w:color="000000"/>
        </w:rPr>
        <w:t>　　　　</w:t>
      </w:r>
      <w:r>
        <w:rPr>
          <w:rFonts w:ascii="Times New Roman" w:hAnsi="Times New Roman" w:eastAsiaTheme="minorEastAsia"/>
        </w:rPr>
        <w:t>. </w:t>
      </w:r>
    </w:p>
    <w:p>
      <w:pPr>
        <w:spacing w:line="360" w:lineRule="auto"/>
        <w:rPr>
          <w:rFonts w:ascii="Times New Roman" w:hAnsi="Times New Roman" w:eastAsiaTheme="minorEastAsia"/>
        </w:rPr>
      </w:pPr>
      <w:r>
        <w:rPr>
          <w:rFonts w:ascii="Times New Roman" w:hAnsi="Times New Roman" w:eastAsiaTheme="minorEastAsia"/>
        </w:rPr>
        <w:t>5.</w:t>
      </w:r>
      <w:r>
        <w:rPr>
          <w:rFonts w:ascii="Times New Roman" w:eastAsiaTheme="minorEastAsia" w:hAnsiTheme="minorEastAsia"/>
        </w:rPr>
        <w:t>将</w:t>
      </w:r>
      <w:r>
        <w:rPr>
          <w:rFonts w:ascii="Times New Roman" w:hAnsi="Times New Roman" w:eastAsiaTheme="minorEastAsia"/>
        </w:rPr>
        <w:t>(C)</w:t>
      </w:r>
      <w:r>
        <w:rPr>
          <w:rFonts w:ascii="Times New Roman" w:eastAsiaTheme="minorEastAsia" w:hAnsiTheme="minorEastAsia"/>
        </w:rPr>
        <w:t>处画线句子翻译成汉语。</w:t>
      </w:r>
    </w:p>
    <w:p>
      <w:pPr>
        <w:spacing w:line="360" w:lineRule="auto"/>
        <w:jc w:val="right"/>
        <w:rPr>
          <w:rFonts w:ascii="Times New Roman" w:hAnsi="Times New Roman" w:eastAsiaTheme="minorEastAsia"/>
        </w:rPr>
      </w:pPr>
      <w:r>
        <w:rPr>
          <w:rFonts w:ascii="Times New Roman" w:hAnsi="Times New Roman" w:eastAsiaTheme="minorEastAsia"/>
          <w:u w:val="single" w:color="000000"/>
        </w:rPr>
        <w:t> </w:t>
      </w:r>
    </w:p>
    <w:p>
      <w:pPr>
        <w:spacing w:line="360" w:lineRule="auto"/>
        <w:jc w:val="center"/>
        <w:rPr>
          <w:rFonts w:ascii="Times New Roman" w:hAnsi="Times New Roman" w:eastAsiaTheme="minorEastAsia"/>
        </w:rPr>
      </w:pPr>
      <w:r>
        <w:rPr>
          <w:rFonts w:ascii="Times New Roman" w:hAnsi="Times New Roman" w:eastAsiaTheme="minorEastAsia"/>
        </w:rPr>
        <w:t>B</w:t>
      </w:r>
      <w:r>
        <w:rPr>
          <w:rFonts w:ascii="Times New Roman" w:eastAsiaTheme="minorEastAsia" w:hAnsiTheme="minorEastAsia"/>
        </w:rPr>
        <w:t>　</w:t>
      </w:r>
      <w:r>
        <w:rPr>
          <w:rFonts w:ascii="Times New Roman" w:hAnsi="Times New Roman" w:eastAsiaTheme="minorEastAsia"/>
          <w:color w:val="4C4C4C"/>
        </w:rPr>
        <w:t>[2019·</w:t>
      </w:r>
      <w:r>
        <w:rPr>
          <w:rFonts w:ascii="Times New Roman" w:eastAsiaTheme="minorEastAsia" w:hAnsiTheme="minorEastAsia"/>
          <w:color w:val="4C4C4C"/>
        </w:rPr>
        <w:t>黄石改编</w:t>
      </w:r>
      <w:r>
        <w:rPr>
          <w:rFonts w:ascii="Times New Roman" w:hAnsi="Times New Roman" w:eastAsiaTheme="minorEastAsia"/>
          <w:color w:val="4C4C4C"/>
        </w:rPr>
        <w:t>]</w:t>
      </w:r>
    </w:p>
    <w:p>
      <w:pPr>
        <w:spacing w:line="360" w:lineRule="auto"/>
        <w:ind w:firstLine="420" w:firstLineChars="200"/>
        <w:rPr>
          <w:rFonts w:ascii="Times New Roman" w:hAnsi="Times New Roman" w:eastAsiaTheme="minorEastAsia"/>
        </w:rPr>
      </w:pPr>
      <w:r>
        <w:rPr>
          <w:rFonts w:ascii="Times New Roman" w:hAnsi="Times New Roman" w:eastAsiaTheme="minorEastAsia"/>
        </w:rPr>
        <w:t>(A)</w:t>
      </w:r>
      <w:r>
        <w:rPr>
          <w:rFonts w:ascii="Times New Roman" w:eastAsiaTheme="minorEastAsia" w:hAnsiTheme="minorEastAsia"/>
          <w:u w:val="single" w:color="000000"/>
        </w:rPr>
        <w:t>来自不同国家的人讲不同的语言。</w:t>
      </w:r>
      <w:r>
        <w:rPr>
          <w:rFonts w:ascii="Times New Roman" w:hAnsi="Times New Roman" w:eastAsiaTheme="minorEastAsia"/>
        </w:rPr>
        <w:t xml:space="preserve"> But is there a language that can be understood by everyone in the world? Emojis(</w:t>
      </w:r>
      <w:r>
        <w:rPr>
          <w:rFonts w:ascii="Times New Roman" w:eastAsiaTheme="minorEastAsia" w:hAnsiTheme="minorEastAsia"/>
        </w:rPr>
        <w:t>表情</w:t>
      </w:r>
      <w:r>
        <w:rPr>
          <w:rFonts w:ascii="Times New Roman" w:hAnsi="Times New Roman" w:eastAsiaTheme="minorEastAsia"/>
        </w:rPr>
        <w:t>) might be the first truly universal(</w:t>
      </w:r>
      <w:r>
        <w:rPr>
          <w:rFonts w:ascii="Times New Roman" w:eastAsiaTheme="minorEastAsia" w:hAnsiTheme="minorEastAsia"/>
        </w:rPr>
        <w:t>通用的</w:t>
      </w:r>
      <w:r>
        <w:rPr>
          <w:rFonts w:ascii="Times New Roman" w:hAnsi="Times New Roman" w:eastAsiaTheme="minorEastAsia"/>
        </w:rPr>
        <w:t>) language.</w:t>
      </w:r>
    </w:p>
    <w:p>
      <w:pPr>
        <w:spacing w:line="360" w:lineRule="auto"/>
        <w:ind w:firstLine="420" w:firstLineChars="200"/>
        <w:rPr>
          <w:rFonts w:ascii="Times New Roman" w:hAnsi="Times New Roman" w:eastAsiaTheme="minorEastAsia"/>
        </w:rPr>
      </w:pPr>
      <w:r>
        <w:rPr>
          <w:rFonts w:ascii="Times New Roman" w:hAnsi="Times New Roman" w:eastAsiaTheme="minorEastAsia"/>
        </w:rPr>
        <w:t>Emojis are a kind of special language. Pictures are used to put meaning across. A group called the Unicode Consortium is in charge of choosing official(</w:t>
      </w:r>
      <w:r>
        <w:rPr>
          <w:rFonts w:ascii="Times New Roman" w:eastAsiaTheme="minorEastAsia" w:hAnsiTheme="minorEastAsia"/>
        </w:rPr>
        <w:t>官方的</w:t>
      </w:r>
      <w:r>
        <w:rPr>
          <w:rFonts w:ascii="Times New Roman" w:hAnsi="Times New Roman" w:eastAsiaTheme="minorEastAsia"/>
        </w:rPr>
        <w:t>) emojis. (B)</w:t>
      </w:r>
      <w:r>
        <w:rPr>
          <w:rFonts w:ascii="Times New Roman" w:hAnsi="Times New Roman" w:eastAsiaTheme="minorEastAsia"/>
          <w:u w:val="single" w:color="000000"/>
        </w:rPr>
        <w:t>It</w:t>
      </w:r>
      <w:r>
        <w:rPr>
          <w:rFonts w:ascii="Times New Roman" w:hAnsi="Times New Roman" w:eastAsiaTheme="minorEastAsia"/>
        </w:rPr>
        <w:t xml:space="preserve"> has added new emojis every year since 2014. These new emojis do not come out of nowhere. They show what people think about, like and care about.</w:t>
      </w:r>
    </w:p>
    <w:p>
      <w:pPr>
        <w:spacing w:line="360" w:lineRule="auto"/>
        <w:ind w:firstLine="420" w:firstLineChars="200"/>
        <w:rPr>
          <w:rFonts w:ascii="Times New Roman" w:hAnsi="Times New Roman" w:eastAsiaTheme="minorEastAsia"/>
        </w:rPr>
      </w:pPr>
      <w:r>
        <w:rPr>
          <w:rFonts w:ascii="Times New Roman" w:hAnsi="Times New Roman" w:eastAsiaTheme="minorEastAsia"/>
        </w:rPr>
        <w:t>Emojis can be used to stand for different groups of people. In 2015, emoji faces with different skin tones (</w:t>
      </w:r>
      <w:r>
        <w:rPr>
          <w:rFonts w:ascii="Times New Roman" w:eastAsiaTheme="minorEastAsia" w:hAnsiTheme="minorEastAsia"/>
        </w:rPr>
        <w:t>肤色</w:t>
      </w:r>
      <w:r>
        <w:rPr>
          <w:rFonts w:ascii="Times New Roman" w:hAnsi="Times New Roman" w:eastAsiaTheme="minorEastAsia"/>
        </w:rPr>
        <w:t>) were added. In 2016, different jobs were added, such as doctor, police officer and painter. This year, emojis of disabled(</w:t>
      </w:r>
      <w:r>
        <w:rPr>
          <w:rFonts w:ascii="Times New Roman" w:eastAsiaTheme="minorEastAsia" w:hAnsiTheme="minorEastAsia"/>
        </w:rPr>
        <w:t>残疾的</w:t>
      </w:r>
      <w:r>
        <w:rPr>
          <w:rFonts w:ascii="Times New Roman" w:hAnsi="Times New Roman" w:eastAsiaTheme="minorEastAsia"/>
        </w:rPr>
        <w:t>) people were also added, including emojis of blind people and people in wheelchairs.</w:t>
      </w:r>
    </w:p>
    <w:p>
      <w:pPr>
        <w:spacing w:line="360" w:lineRule="auto"/>
        <w:ind w:firstLine="420" w:firstLineChars="200"/>
        <w:rPr>
          <w:rFonts w:ascii="Times New Roman" w:hAnsi="Times New Roman" w:eastAsiaTheme="minorEastAsia"/>
        </w:rPr>
      </w:pPr>
      <w:r>
        <w:rPr>
          <w:rFonts w:ascii="Times New Roman" w:hAnsi="Times New Roman" w:eastAsiaTheme="minorEastAsia"/>
        </w:rPr>
        <w:t>But there is also more to emojis. They can also refer to(</w:t>
      </w:r>
      <w:r>
        <w:rPr>
          <w:rFonts w:ascii="Times New Roman" w:eastAsiaTheme="minorEastAsia" w:hAnsiTheme="minorEastAsia"/>
        </w:rPr>
        <w:t>指的是</w:t>
      </w:r>
      <w:r>
        <w:rPr>
          <w:rFonts w:ascii="Times New Roman" w:hAnsi="Times New Roman" w:eastAsiaTheme="minorEastAsia"/>
        </w:rPr>
        <w:t>) pop culture and new cultural trends(</w:t>
      </w:r>
      <w:r>
        <w:rPr>
          <w:rFonts w:ascii="Times New Roman" w:eastAsiaTheme="minorEastAsia" w:hAnsiTheme="minorEastAsia"/>
        </w:rPr>
        <w:t>潮流</w:t>
      </w:r>
      <w:r>
        <w:rPr>
          <w:rFonts w:ascii="Times New Roman" w:hAnsi="Times New Roman" w:eastAsiaTheme="minorEastAsia"/>
        </w:rPr>
        <w:t>). New emojis in 2019 included several animals, such as sloths(</w:t>
      </w:r>
      <w:r>
        <w:rPr>
          <w:rFonts w:ascii="Times New Roman" w:eastAsiaTheme="minorEastAsia" w:hAnsiTheme="minorEastAsia"/>
        </w:rPr>
        <w:t>树懒</w:t>
      </w:r>
      <w:r>
        <w:rPr>
          <w:rFonts w:ascii="Times New Roman" w:hAnsi="Times New Roman" w:eastAsiaTheme="minorEastAsia"/>
        </w:rPr>
        <w:t>) and flamingos(</w:t>
      </w:r>
      <w:r>
        <w:rPr>
          <w:rFonts w:ascii="Times New Roman" w:eastAsiaTheme="minorEastAsia" w:hAnsiTheme="minorEastAsia"/>
        </w:rPr>
        <w:t>火烈鸟</w:t>
      </w:r>
      <w:r>
        <w:rPr>
          <w:rFonts w:ascii="Times New Roman" w:hAnsi="Times New Roman" w:eastAsiaTheme="minorEastAsia"/>
        </w:rPr>
        <w:t>). These animals are not very common, but are known to many people. Many fashion designers(</w:t>
      </w:r>
      <w:r>
        <w:rPr>
          <w:rFonts w:ascii="Times New Roman" w:eastAsiaTheme="minorEastAsia" w:hAnsiTheme="minorEastAsia"/>
        </w:rPr>
        <w:t>设计师</w:t>
      </w:r>
      <w:r>
        <w:rPr>
          <w:rFonts w:ascii="Times New Roman" w:hAnsi="Times New Roman" w:eastAsiaTheme="minorEastAsia"/>
        </w:rPr>
        <w:t>) have included flamingos in their designs in recent years. This animal makes people feel like they’re on a vacation.</w:t>
      </w:r>
    </w:p>
    <w:p>
      <w:pPr>
        <w:spacing w:line="360" w:lineRule="auto"/>
        <w:ind w:firstLine="420" w:firstLineChars="200"/>
        <w:rPr>
          <w:rFonts w:ascii="Times New Roman" w:hAnsi="Times New Roman" w:eastAsiaTheme="minorEastAsia"/>
        </w:rPr>
      </w:pPr>
      <w:r>
        <w:rPr>
          <w:rFonts w:ascii="Times New Roman" w:hAnsi="Times New Roman" w:eastAsiaTheme="minorEastAsia"/>
        </w:rPr>
        <w:t>(C)</w:t>
      </w:r>
      <w:r>
        <w:rPr>
          <w:rFonts w:ascii="Times New Roman" w:hAnsi="Times New Roman" w:eastAsiaTheme="minorEastAsia"/>
          <w:u w:val="single" w:color="000000"/>
        </w:rPr>
        <w:t>It seems that emojis are a mirror of the world we live in.</w:t>
      </w:r>
      <w:r>
        <w:rPr>
          <w:rFonts w:ascii="Times New Roman" w:hAnsi="Times New Roman" w:eastAsiaTheme="minorEastAsia"/>
        </w:rPr>
        <w:t xml:space="preserve"> It will be interesting to see how they change and grow in the years to come.  </w:t>
      </w:r>
    </w:p>
    <w:p>
      <w:pPr>
        <w:spacing w:line="360" w:lineRule="auto"/>
        <w:rPr>
          <w:rFonts w:ascii="Times New Roman" w:hAnsi="Times New Roman" w:eastAsiaTheme="minorEastAsia"/>
        </w:rPr>
      </w:pPr>
      <w:r>
        <w:rPr>
          <w:rFonts w:ascii="Times New Roman" w:hAnsi="Times New Roman" w:eastAsiaTheme="minorEastAsia"/>
        </w:rPr>
        <w:t>1.</w:t>
      </w:r>
      <w:r>
        <w:rPr>
          <w:rFonts w:ascii="Times New Roman" w:eastAsiaTheme="minorEastAsia" w:hAnsiTheme="minorEastAsia"/>
        </w:rPr>
        <w:t>将</w:t>
      </w:r>
      <w:r>
        <w:rPr>
          <w:rFonts w:ascii="Times New Roman" w:hAnsi="Times New Roman" w:eastAsiaTheme="minorEastAsia"/>
        </w:rPr>
        <w:t>(A)</w:t>
      </w:r>
      <w:r>
        <w:rPr>
          <w:rFonts w:ascii="Times New Roman" w:eastAsiaTheme="minorEastAsia" w:hAnsiTheme="minorEastAsia"/>
        </w:rPr>
        <w:t>处画线句子翻译成英语。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2.(B)</w:t>
      </w:r>
      <w:r>
        <w:rPr>
          <w:rFonts w:ascii="Times New Roman" w:eastAsiaTheme="minorEastAsia" w:hAnsiTheme="minorEastAsia"/>
        </w:rPr>
        <w:t>处画线单词</w:t>
      </w:r>
      <w:r>
        <w:rPr>
          <w:rFonts w:ascii="Times New Roman" w:hAnsi="Times New Roman" w:eastAsiaTheme="minorEastAsia"/>
        </w:rPr>
        <w:t>“It”</w:t>
      </w:r>
      <w:r>
        <w:rPr>
          <w:rFonts w:ascii="Times New Roman" w:eastAsiaTheme="minorEastAsia" w:hAnsiTheme="minorEastAsia"/>
        </w:rPr>
        <w:t>指代</w:t>
      </w:r>
      <w:r>
        <w:rPr>
          <w:rFonts w:ascii="Times New Roman" w:hAnsi="Times New Roman" w:eastAsiaTheme="minorEastAsia"/>
        </w:rPr>
        <w:t xml:space="preserve"> </w:t>
      </w:r>
      <w:r>
        <w:rPr>
          <w:rFonts w:ascii="Times New Roman" w:eastAsiaTheme="minorEastAsia" w:hAnsiTheme="minorEastAsia"/>
          <w:u w:val="single" w:color="000000"/>
        </w:rPr>
        <w:t>　　　　　　　　</w:t>
      </w:r>
      <w:r>
        <w:rPr>
          <w:rFonts w:ascii="Times New Roman" w:eastAsiaTheme="minorEastAsia" w:hAnsiTheme="minorEastAsia"/>
        </w:rPr>
        <w:t>。</w:t>
      </w:r>
      <w:r>
        <w:rPr>
          <w:rFonts w:ascii="Times New Roman" w:hAnsi="Times New Roman" w:eastAsiaTheme="minorEastAsia"/>
        </w:rPr>
        <w:t>(</w:t>
      </w:r>
      <w:r>
        <w:rPr>
          <w:rFonts w:ascii="Times New Roman" w:eastAsiaTheme="minorEastAsia" w:hAnsiTheme="minorEastAsia"/>
        </w:rPr>
        <w:t>请用英文回答</w:t>
      </w:r>
      <w:r>
        <w:rPr>
          <w:rFonts w:ascii="Times New Roman" w:hAnsi="Times New Roman" w:eastAsiaTheme="minorEastAsia"/>
        </w:rPr>
        <w:t>) </w:t>
      </w:r>
    </w:p>
    <w:p>
      <w:pPr>
        <w:spacing w:line="360" w:lineRule="auto"/>
        <w:rPr>
          <w:rFonts w:ascii="Times New Roman" w:hAnsi="Times New Roman" w:eastAsiaTheme="minorEastAsia"/>
        </w:rPr>
      </w:pPr>
      <w:r>
        <w:rPr>
          <w:rFonts w:ascii="Times New Roman" w:hAnsi="Times New Roman" w:eastAsiaTheme="minorEastAsia"/>
        </w:rPr>
        <w:t>3.</w:t>
      </w:r>
      <w:r>
        <w:rPr>
          <w:rFonts w:ascii="Times New Roman" w:eastAsiaTheme="minorEastAsia" w:hAnsiTheme="minorEastAsia"/>
        </w:rPr>
        <w:t>根据短文内容回答问题。</w:t>
      </w:r>
    </w:p>
    <w:p>
      <w:pPr>
        <w:spacing w:line="360" w:lineRule="auto"/>
        <w:rPr>
          <w:rFonts w:ascii="Times New Roman" w:hAnsi="Times New Roman" w:eastAsiaTheme="minorEastAsia"/>
        </w:rPr>
      </w:pPr>
      <w:r>
        <w:rPr>
          <w:rFonts w:ascii="Times New Roman" w:hAnsi="Times New Roman" w:eastAsiaTheme="minorEastAsia"/>
        </w:rPr>
        <w:t>In which year were emojis of disabled people added?</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4.</w:t>
      </w:r>
      <w:r>
        <w:rPr>
          <w:rFonts w:ascii="Times New Roman" w:eastAsiaTheme="minorEastAsia" w:hAnsiTheme="minorEastAsia"/>
        </w:rPr>
        <w:t>将</w:t>
      </w:r>
      <w:r>
        <w:rPr>
          <w:rFonts w:ascii="Times New Roman" w:hAnsi="Times New Roman" w:eastAsiaTheme="minorEastAsia"/>
        </w:rPr>
        <w:t>(C)</w:t>
      </w:r>
      <w:r>
        <w:rPr>
          <w:rFonts w:ascii="Times New Roman" w:eastAsiaTheme="minorEastAsia" w:hAnsiTheme="minorEastAsia"/>
        </w:rPr>
        <w:t>处画线句子翻译成汉语。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5.</w:t>
      </w:r>
      <w:r>
        <w:rPr>
          <w:rFonts w:ascii="Times New Roman" w:eastAsiaTheme="minorEastAsia" w:hAnsiTheme="minorEastAsia"/>
        </w:rPr>
        <w:t>用文章中的单词补全下面的句子。</w:t>
      </w:r>
      <w:r>
        <w:rPr>
          <w:rFonts w:ascii="Times New Roman" w:hAnsi="Times New Roman" w:eastAsiaTheme="minorEastAsia"/>
        </w:rPr>
        <w:t>(</w:t>
      </w:r>
      <w:r>
        <w:rPr>
          <w:rFonts w:ascii="Times New Roman" w:eastAsiaTheme="minorEastAsia" w:hAnsiTheme="minorEastAsia"/>
        </w:rPr>
        <w:t>每空一词</w:t>
      </w:r>
      <w:r>
        <w:rPr>
          <w:rFonts w:ascii="Times New Roman" w:hAnsi="Times New Roman" w:eastAsiaTheme="minorEastAsia"/>
        </w:rPr>
        <w:t>)</w:t>
      </w:r>
    </w:p>
    <w:p>
      <w:pPr>
        <w:spacing w:line="360" w:lineRule="auto"/>
        <w:rPr>
          <w:rFonts w:ascii="Times New Roman" w:hAnsi="Times New Roman" w:eastAsiaTheme="minorEastAsia"/>
        </w:rPr>
      </w:pPr>
      <w:r>
        <w:rPr>
          <w:rFonts w:ascii="Times New Roman" w:hAnsi="Times New Roman" w:eastAsiaTheme="minorEastAsia"/>
        </w:rPr>
        <w:t xml:space="preserve">According to the passage, emojis include people with different skin tones, different </w:t>
      </w:r>
      <w:r>
        <w:rPr>
          <w:rFonts w:ascii="Times New Roman" w:eastAsiaTheme="minorEastAsia" w:hAnsiTheme="minorEastAsia"/>
          <w:u w:val="single" w:color="000000"/>
        </w:rPr>
        <w:t>　　　　</w:t>
      </w:r>
      <w:r>
        <w:rPr>
          <w:rFonts w:ascii="Times New Roman" w:hAnsi="Times New Roman" w:eastAsiaTheme="minorEastAsia"/>
        </w:rPr>
        <w:t xml:space="preserve">and some interesting </w:t>
      </w:r>
      <w:r>
        <w:rPr>
          <w:rFonts w:ascii="Times New Roman" w:eastAsiaTheme="minorEastAsia" w:hAnsiTheme="minorEastAsia"/>
          <w:u w:val="single" w:color="000000"/>
        </w:rPr>
        <w:t>　　　　</w:t>
      </w:r>
      <w:r>
        <w:rPr>
          <w:rFonts w:ascii="Times New Roman" w:hAnsi="Times New Roman" w:eastAsiaTheme="minorEastAsia"/>
        </w:rPr>
        <w:t>. </w:t>
      </w:r>
    </w:p>
    <w:p>
      <w:pPr>
        <w:spacing w:line="360" w:lineRule="auto"/>
        <w:jc w:val="center"/>
        <w:rPr>
          <w:rFonts w:ascii="Times New Roman" w:hAnsi="Times New Roman" w:eastAsiaTheme="minorEastAsia"/>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　</w:t>
      </w:r>
      <w:r>
        <w:rPr>
          <w:rFonts w:ascii="Times New Roman" w:hAnsi="Times New Roman" w:eastAsiaTheme="minorEastAsia"/>
          <w:szCs w:val="21"/>
        </w:rPr>
        <w:t>1.You will probably throw them all into one bin.</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2.They can exchange the points for milk, phone cards and other products.</w:t>
      </w:r>
    </w:p>
    <w:p>
      <w:pPr>
        <w:spacing w:line="360" w:lineRule="auto"/>
        <w:rPr>
          <w:rFonts w:ascii="Times New Roman" w:hAnsi="Times New Roman" w:eastAsiaTheme="minorEastAsia"/>
          <w:szCs w:val="21"/>
        </w:rPr>
      </w:pPr>
      <w:r>
        <w:rPr>
          <w:rFonts w:ascii="Times New Roman" w:hAnsi="Times New Roman" w:eastAsiaTheme="minorEastAsia"/>
          <w:szCs w:val="21"/>
        </w:rPr>
        <w:t>3.F</w:t>
      </w:r>
    </w:p>
    <w:p>
      <w:pPr>
        <w:spacing w:line="360" w:lineRule="auto"/>
        <w:rPr>
          <w:rFonts w:ascii="Times New Roman" w:hAnsi="Times New Roman" w:eastAsiaTheme="minorEastAsia"/>
          <w:szCs w:val="21"/>
        </w:rPr>
      </w:pPr>
      <w:r>
        <w:rPr>
          <w:rFonts w:ascii="Times New Roman" w:hAnsi="Times New Roman" w:eastAsiaTheme="minorEastAsia"/>
          <w:szCs w:val="21"/>
        </w:rPr>
        <w:t>4.too</w:t>
      </w:r>
    </w:p>
    <w:p>
      <w:pPr>
        <w:spacing w:line="360" w:lineRule="auto"/>
        <w:rPr>
          <w:rFonts w:ascii="Times New Roman" w:hAnsi="Times New Roman" w:eastAsiaTheme="minorEastAsia"/>
          <w:szCs w:val="21"/>
        </w:rPr>
      </w:pPr>
      <w:r>
        <w:rPr>
          <w:rFonts w:ascii="Times New Roman" w:hAnsi="Times New Roman" w:eastAsiaTheme="minorEastAsia"/>
          <w:szCs w:val="21"/>
        </w:rPr>
        <w:t>5.</w:t>
      </w:r>
      <w:r>
        <w:rPr>
          <w:rFonts w:ascii="Times New Roman" w:eastAsiaTheme="minorEastAsia" w:hAnsiTheme="minorEastAsia"/>
          <w:szCs w:val="21"/>
        </w:rPr>
        <w:t>学习如何正确分类垃圾和保护环境从来不晚。</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1.People who come from different countries speak different languages.</w:t>
      </w:r>
    </w:p>
    <w:p>
      <w:pPr>
        <w:spacing w:line="360" w:lineRule="auto"/>
        <w:rPr>
          <w:rFonts w:ascii="Times New Roman" w:hAnsi="Times New Roman" w:eastAsiaTheme="minorEastAsia"/>
          <w:szCs w:val="21"/>
        </w:rPr>
      </w:pPr>
      <w:r>
        <w:rPr>
          <w:rFonts w:ascii="Times New Roman" w:hAnsi="Times New Roman" w:eastAsiaTheme="minorEastAsia"/>
          <w:szCs w:val="21"/>
        </w:rPr>
        <w:t>2.the Unicode Consortium</w:t>
      </w:r>
    </w:p>
    <w:p>
      <w:pPr>
        <w:spacing w:line="360" w:lineRule="auto"/>
        <w:rPr>
          <w:rFonts w:ascii="Times New Roman" w:hAnsi="Times New Roman" w:eastAsiaTheme="minorEastAsia"/>
          <w:szCs w:val="21"/>
        </w:rPr>
      </w:pPr>
      <w:r>
        <w:rPr>
          <w:rFonts w:ascii="Times New Roman" w:hAnsi="Times New Roman" w:eastAsiaTheme="minorEastAsia"/>
          <w:szCs w:val="21"/>
        </w:rPr>
        <w:t>3.In 2016.</w:t>
      </w:r>
    </w:p>
    <w:p>
      <w:pPr>
        <w:spacing w:line="360" w:lineRule="auto"/>
        <w:rPr>
          <w:rFonts w:ascii="Times New Roman" w:hAnsi="Times New Roman" w:eastAsiaTheme="minorEastAsia"/>
          <w:szCs w:val="21"/>
        </w:rPr>
      </w:pPr>
      <w:r>
        <w:rPr>
          <w:rFonts w:ascii="Times New Roman" w:hAnsi="Times New Roman" w:eastAsiaTheme="minorEastAsia"/>
          <w:szCs w:val="21"/>
        </w:rPr>
        <w:t>4.</w:t>
      </w:r>
      <w:r>
        <w:rPr>
          <w:rFonts w:ascii="Times New Roman" w:eastAsiaTheme="minorEastAsia" w:hAnsiTheme="minorEastAsia"/>
          <w:szCs w:val="21"/>
        </w:rPr>
        <w:t>表情似乎是我们生活的世界中的一面镜子。</w:t>
      </w:r>
    </w:p>
    <w:p>
      <w:pPr>
        <w:spacing w:line="360" w:lineRule="auto"/>
        <w:rPr>
          <w:rFonts w:ascii="Times New Roman" w:hAnsi="Times New Roman" w:eastAsiaTheme="minorEastAsia"/>
          <w:szCs w:val="21"/>
        </w:rPr>
      </w:pPr>
      <w:r>
        <w:rPr>
          <w:rFonts w:ascii="Times New Roman" w:hAnsi="Times New Roman" w:eastAsiaTheme="minorEastAsia"/>
          <w:szCs w:val="21"/>
        </w:rPr>
        <w:t>5.jobs; animals</w:t>
      </w:r>
    </w:p>
    <w:p>
      <w:pPr>
        <w:spacing w:line="360" w:lineRule="auto"/>
        <w:rPr>
          <w:rFonts w:ascii="Times New Roman" w:hAnsi="Times New Roman" w:eastAsiaTheme="minorEastAsia"/>
          <w:szCs w:val="21"/>
        </w:rPr>
      </w:pPr>
    </w:p>
    <w:p>
      <w:pPr>
        <w:spacing w:line="360" w:lineRule="auto"/>
        <w:rPr>
          <w:rFonts w:ascii="Times New Roman" w:hAnsi="Times New Roman" w:eastAsiaTheme="minorEastAsia"/>
          <w:szCs w:val="21"/>
        </w:rPr>
      </w:pPr>
    </w:p>
    <w:sectPr>
      <w:headerReference w:type="even" r:id="rId8"/>
      <w:headerReference w:type="first" r:id="rId9"/>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26D"/>
    <w:rsid w:val="00036EB8"/>
    <w:rsid w:val="000374C0"/>
    <w:rsid w:val="00041672"/>
    <w:rsid w:val="00043932"/>
    <w:rsid w:val="00044ABD"/>
    <w:rsid w:val="00045377"/>
    <w:rsid w:val="00046E4D"/>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A91"/>
    <w:rsid w:val="00086EB6"/>
    <w:rsid w:val="00090A0C"/>
    <w:rsid w:val="00095CD8"/>
    <w:rsid w:val="000965C4"/>
    <w:rsid w:val="000A3630"/>
    <w:rsid w:val="000A4085"/>
    <w:rsid w:val="000A4693"/>
    <w:rsid w:val="000A7967"/>
    <w:rsid w:val="000B0AA6"/>
    <w:rsid w:val="000B1832"/>
    <w:rsid w:val="000B1945"/>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07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DB3"/>
    <w:rsid w:val="001E7779"/>
    <w:rsid w:val="001F036D"/>
    <w:rsid w:val="001F1253"/>
    <w:rsid w:val="001F4CD1"/>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64D4D"/>
    <w:rsid w:val="0027069B"/>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2F5403"/>
    <w:rsid w:val="0030121E"/>
    <w:rsid w:val="00301AC3"/>
    <w:rsid w:val="003032F1"/>
    <w:rsid w:val="00303739"/>
    <w:rsid w:val="00303A7E"/>
    <w:rsid w:val="00304933"/>
    <w:rsid w:val="00311CEC"/>
    <w:rsid w:val="003134C2"/>
    <w:rsid w:val="00313A05"/>
    <w:rsid w:val="0031761A"/>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6B6"/>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87803"/>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797D"/>
    <w:rsid w:val="00441FB1"/>
    <w:rsid w:val="004428E3"/>
    <w:rsid w:val="004438DD"/>
    <w:rsid w:val="00446810"/>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6313"/>
    <w:rsid w:val="004B2E54"/>
    <w:rsid w:val="004B583D"/>
    <w:rsid w:val="004B7D02"/>
    <w:rsid w:val="004C15E6"/>
    <w:rsid w:val="004C379F"/>
    <w:rsid w:val="004C5656"/>
    <w:rsid w:val="004C662D"/>
    <w:rsid w:val="004C671A"/>
    <w:rsid w:val="004C703F"/>
    <w:rsid w:val="004C7CAA"/>
    <w:rsid w:val="004D0AD8"/>
    <w:rsid w:val="004D14EA"/>
    <w:rsid w:val="004D50E1"/>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30449"/>
    <w:rsid w:val="005329C3"/>
    <w:rsid w:val="00533FCD"/>
    <w:rsid w:val="005353CE"/>
    <w:rsid w:val="0053667B"/>
    <w:rsid w:val="00536C12"/>
    <w:rsid w:val="00537241"/>
    <w:rsid w:val="005375B3"/>
    <w:rsid w:val="00540F20"/>
    <w:rsid w:val="0054365D"/>
    <w:rsid w:val="00545FDF"/>
    <w:rsid w:val="00550F53"/>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3CC1"/>
    <w:rsid w:val="00594EF1"/>
    <w:rsid w:val="005953AD"/>
    <w:rsid w:val="0059585F"/>
    <w:rsid w:val="005A0EAD"/>
    <w:rsid w:val="005A3946"/>
    <w:rsid w:val="005A7386"/>
    <w:rsid w:val="005B0A84"/>
    <w:rsid w:val="005B1ADC"/>
    <w:rsid w:val="005B1AEA"/>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48AA"/>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279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A7DEB"/>
    <w:rsid w:val="006B034C"/>
    <w:rsid w:val="006B1995"/>
    <w:rsid w:val="006B1D4C"/>
    <w:rsid w:val="006B63A2"/>
    <w:rsid w:val="006B7A33"/>
    <w:rsid w:val="006C15D5"/>
    <w:rsid w:val="006C47A2"/>
    <w:rsid w:val="006C5B0A"/>
    <w:rsid w:val="006D04A8"/>
    <w:rsid w:val="006D55A7"/>
    <w:rsid w:val="006E01B1"/>
    <w:rsid w:val="006E11D0"/>
    <w:rsid w:val="006E1E52"/>
    <w:rsid w:val="006E322D"/>
    <w:rsid w:val="006E4C18"/>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27830"/>
    <w:rsid w:val="00731129"/>
    <w:rsid w:val="0073508E"/>
    <w:rsid w:val="00735CBF"/>
    <w:rsid w:val="0073708B"/>
    <w:rsid w:val="00737517"/>
    <w:rsid w:val="0074285E"/>
    <w:rsid w:val="00743210"/>
    <w:rsid w:val="0074697C"/>
    <w:rsid w:val="007474CB"/>
    <w:rsid w:val="00762179"/>
    <w:rsid w:val="00763E5D"/>
    <w:rsid w:val="00763F9C"/>
    <w:rsid w:val="00766C48"/>
    <w:rsid w:val="007706DD"/>
    <w:rsid w:val="00774AFF"/>
    <w:rsid w:val="00776822"/>
    <w:rsid w:val="007806F3"/>
    <w:rsid w:val="00780931"/>
    <w:rsid w:val="0078144D"/>
    <w:rsid w:val="00781890"/>
    <w:rsid w:val="00790838"/>
    <w:rsid w:val="007920A9"/>
    <w:rsid w:val="00793B78"/>
    <w:rsid w:val="00794DBF"/>
    <w:rsid w:val="007977D0"/>
    <w:rsid w:val="007A0A9F"/>
    <w:rsid w:val="007A0ED9"/>
    <w:rsid w:val="007A77EA"/>
    <w:rsid w:val="007B2F6B"/>
    <w:rsid w:val="007B394D"/>
    <w:rsid w:val="007B42E0"/>
    <w:rsid w:val="007C0B33"/>
    <w:rsid w:val="007C2A87"/>
    <w:rsid w:val="007C6F7F"/>
    <w:rsid w:val="007D4881"/>
    <w:rsid w:val="007D62FA"/>
    <w:rsid w:val="007E59DE"/>
    <w:rsid w:val="007E5A57"/>
    <w:rsid w:val="007E6E2A"/>
    <w:rsid w:val="007E785B"/>
    <w:rsid w:val="007F0911"/>
    <w:rsid w:val="007F36BA"/>
    <w:rsid w:val="007F4574"/>
    <w:rsid w:val="0080385E"/>
    <w:rsid w:val="00805056"/>
    <w:rsid w:val="00807146"/>
    <w:rsid w:val="0081367F"/>
    <w:rsid w:val="00813F6C"/>
    <w:rsid w:val="008144A4"/>
    <w:rsid w:val="0081457E"/>
    <w:rsid w:val="00815019"/>
    <w:rsid w:val="00817FCD"/>
    <w:rsid w:val="0082211B"/>
    <w:rsid w:val="008226CB"/>
    <w:rsid w:val="0082389C"/>
    <w:rsid w:val="008238B9"/>
    <w:rsid w:val="008245E1"/>
    <w:rsid w:val="00831E17"/>
    <w:rsid w:val="00834062"/>
    <w:rsid w:val="008354E4"/>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40E4"/>
    <w:rsid w:val="0087540F"/>
    <w:rsid w:val="0088013E"/>
    <w:rsid w:val="008804D1"/>
    <w:rsid w:val="00881FD3"/>
    <w:rsid w:val="008849C0"/>
    <w:rsid w:val="00891523"/>
    <w:rsid w:val="00892BDE"/>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47CA9"/>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60A"/>
    <w:rsid w:val="00994AE0"/>
    <w:rsid w:val="009959F1"/>
    <w:rsid w:val="009A1D29"/>
    <w:rsid w:val="009A40AA"/>
    <w:rsid w:val="009A5440"/>
    <w:rsid w:val="009A6660"/>
    <w:rsid w:val="009A72EA"/>
    <w:rsid w:val="009B2BC6"/>
    <w:rsid w:val="009B3BF9"/>
    <w:rsid w:val="009B7D5F"/>
    <w:rsid w:val="009C1E85"/>
    <w:rsid w:val="009C23F7"/>
    <w:rsid w:val="009C4167"/>
    <w:rsid w:val="009C6DC9"/>
    <w:rsid w:val="009D3A6E"/>
    <w:rsid w:val="009D3C3F"/>
    <w:rsid w:val="009D6D70"/>
    <w:rsid w:val="009E00FF"/>
    <w:rsid w:val="009E0403"/>
    <w:rsid w:val="009E301D"/>
    <w:rsid w:val="009E3B20"/>
    <w:rsid w:val="009F357E"/>
    <w:rsid w:val="00A01B59"/>
    <w:rsid w:val="00A02EBF"/>
    <w:rsid w:val="00A11079"/>
    <w:rsid w:val="00A138A4"/>
    <w:rsid w:val="00A17984"/>
    <w:rsid w:val="00A17A71"/>
    <w:rsid w:val="00A237A1"/>
    <w:rsid w:val="00A23A17"/>
    <w:rsid w:val="00A24844"/>
    <w:rsid w:val="00A2686F"/>
    <w:rsid w:val="00A27177"/>
    <w:rsid w:val="00A30CC7"/>
    <w:rsid w:val="00A3408A"/>
    <w:rsid w:val="00A34A2E"/>
    <w:rsid w:val="00A357F9"/>
    <w:rsid w:val="00A42383"/>
    <w:rsid w:val="00A4520C"/>
    <w:rsid w:val="00A45B39"/>
    <w:rsid w:val="00A46906"/>
    <w:rsid w:val="00A52330"/>
    <w:rsid w:val="00A5398A"/>
    <w:rsid w:val="00A6109A"/>
    <w:rsid w:val="00A617B9"/>
    <w:rsid w:val="00A61947"/>
    <w:rsid w:val="00A75D13"/>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7A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449"/>
    <w:rsid w:val="00B12EEB"/>
    <w:rsid w:val="00B131D2"/>
    <w:rsid w:val="00B145BA"/>
    <w:rsid w:val="00B15FA1"/>
    <w:rsid w:val="00B16006"/>
    <w:rsid w:val="00B1665C"/>
    <w:rsid w:val="00B17984"/>
    <w:rsid w:val="00B2363D"/>
    <w:rsid w:val="00B238F5"/>
    <w:rsid w:val="00B23DD9"/>
    <w:rsid w:val="00B32371"/>
    <w:rsid w:val="00B32546"/>
    <w:rsid w:val="00B32CDE"/>
    <w:rsid w:val="00B408EB"/>
    <w:rsid w:val="00B4160F"/>
    <w:rsid w:val="00B43B99"/>
    <w:rsid w:val="00B44EC2"/>
    <w:rsid w:val="00B4641A"/>
    <w:rsid w:val="00B505B7"/>
    <w:rsid w:val="00B51840"/>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3B9"/>
    <w:rsid w:val="00B755DC"/>
    <w:rsid w:val="00B76910"/>
    <w:rsid w:val="00B7749F"/>
    <w:rsid w:val="00B80A91"/>
    <w:rsid w:val="00B81897"/>
    <w:rsid w:val="00B83A02"/>
    <w:rsid w:val="00B873A2"/>
    <w:rsid w:val="00B91183"/>
    <w:rsid w:val="00B9287C"/>
    <w:rsid w:val="00B9321A"/>
    <w:rsid w:val="00B959FB"/>
    <w:rsid w:val="00B968AB"/>
    <w:rsid w:val="00B976DB"/>
    <w:rsid w:val="00BA02D0"/>
    <w:rsid w:val="00BA053D"/>
    <w:rsid w:val="00BA0EB8"/>
    <w:rsid w:val="00BA456E"/>
    <w:rsid w:val="00BA5D17"/>
    <w:rsid w:val="00BA761C"/>
    <w:rsid w:val="00BB1C62"/>
    <w:rsid w:val="00BB21D9"/>
    <w:rsid w:val="00BB4075"/>
    <w:rsid w:val="00BB551B"/>
    <w:rsid w:val="00BC0FE4"/>
    <w:rsid w:val="00BC1917"/>
    <w:rsid w:val="00BC3749"/>
    <w:rsid w:val="00BC3D11"/>
    <w:rsid w:val="00BD1F84"/>
    <w:rsid w:val="00BD2929"/>
    <w:rsid w:val="00BD5683"/>
    <w:rsid w:val="00BD6DCF"/>
    <w:rsid w:val="00BD7014"/>
    <w:rsid w:val="00BD7656"/>
    <w:rsid w:val="00BE12CC"/>
    <w:rsid w:val="00BE1662"/>
    <w:rsid w:val="00BE1D00"/>
    <w:rsid w:val="00BE2D7D"/>
    <w:rsid w:val="00BE3DA4"/>
    <w:rsid w:val="00BE4A2A"/>
    <w:rsid w:val="00BE581F"/>
    <w:rsid w:val="00BE60CF"/>
    <w:rsid w:val="00BE63BA"/>
    <w:rsid w:val="00BF0054"/>
    <w:rsid w:val="00BF13C1"/>
    <w:rsid w:val="00BF4B24"/>
    <w:rsid w:val="00C020B2"/>
    <w:rsid w:val="00C023A2"/>
    <w:rsid w:val="00C03365"/>
    <w:rsid w:val="00C07B44"/>
    <w:rsid w:val="00C1690B"/>
    <w:rsid w:val="00C16AE5"/>
    <w:rsid w:val="00C23BD7"/>
    <w:rsid w:val="00C241D6"/>
    <w:rsid w:val="00C26E48"/>
    <w:rsid w:val="00C270A4"/>
    <w:rsid w:val="00C270B4"/>
    <w:rsid w:val="00C34DE8"/>
    <w:rsid w:val="00C40188"/>
    <w:rsid w:val="00C45392"/>
    <w:rsid w:val="00C47F1B"/>
    <w:rsid w:val="00C50D96"/>
    <w:rsid w:val="00C51609"/>
    <w:rsid w:val="00C55E51"/>
    <w:rsid w:val="00C566A5"/>
    <w:rsid w:val="00C572FA"/>
    <w:rsid w:val="00C61B1E"/>
    <w:rsid w:val="00C621DA"/>
    <w:rsid w:val="00C63673"/>
    <w:rsid w:val="00C734CC"/>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1EC8"/>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29A"/>
    <w:rsid w:val="00D36537"/>
    <w:rsid w:val="00D36B4F"/>
    <w:rsid w:val="00D41548"/>
    <w:rsid w:val="00D419DA"/>
    <w:rsid w:val="00D41AC3"/>
    <w:rsid w:val="00D4346C"/>
    <w:rsid w:val="00D45B68"/>
    <w:rsid w:val="00D47817"/>
    <w:rsid w:val="00D505FC"/>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96D84"/>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21F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8C6"/>
    <w:rsid w:val="00E31C77"/>
    <w:rsid w:val="00E32529"/>
    <w:rsid w:val="00E33EB2"/>
    <w:rsid w:val="00E41822"/>
    <w:rsid w:val="00E45C07"/>
    <w:rsid w:val="00E46070"/>
    <w:rsid w:val="00E50535"/>
    <w:rsid w:val="00E50E40"/>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6274"/>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258B"/>
    <w:rsid w:val="00F632B9"/>
    <w:rsid w:val="00F63B80"/>
    <w:rsid w:val="00F63D0B"/>
    <w:rsid w:val="00F66F3C"/>
    <w:rsid w:val="00F70319"/>
    <w:rsid w:val="00F7040B"/>
    <w:rsid w:val="00F71BCC"/>
    <w:rsid w:val="00F734CA"/>
    <w:rsid w:val="00F74652"/>
    <w:rsid w:val="00F74B25"/>
    <w:rsid w:val="00F75360"/>
    <w:rsid w:val="00F77C07"/>
    <w:rsid w:val="00F803D3"/>
    <w:rsid w:val="00F84086"/>
    <w:rsid w:val="00F855C0"/>
    <w:rsid w:val="00F861DD"/>
    <w:rsid w:val="00F8672C"/>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083F"/>
    <w:rsid w:val="00FD5C5E"/>
    <w:rsid w:val="00FD7092"/>
    <w:rsid w:val="00FD7EF9"/>
    <w:rsid w:val="00FE212E"/>
    <w:rsid w:val="00FE2881"/>
    <w:rsid w:val="00FE33AA"/>
    <w:rsid w:val="00FE78DA"/>
    <w:rsid w:val="00FF1638"/>
    <w:rsid w:val="00FF39CE"/>
    <w:rsid w:val="00FF4344"/>
    <w:rsid w:val="00FF644D"/>
    <w:rsid w:val="00FF6ACD"/>
    <w:rsid w:val="20B06B88"/>
    <w:rsid w:val="3A446EC6"/>
    <w:rsid w:val="47CA2E2E"/>
    <w:rsid w:val="66293C9C"/>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spacing w:line="291" w:lineRule="exact"/>
      <w:jc w:val="left"/>
    </w:pPr>
    <w:rPr>
      <w:rFonts w:ascii="NEU-BZ-S92" w:eastAsia="方正书宋_GBK" w:hAnsi="NEU-BZ-S92" w:cstheme="minorBidi"/>
      <w:i/>
      <w:iCs/>
      <w:color w:val="000000" w:themeColor="text1"/>
      <w:kern w:val="0"/>
      <w:sz w:val="20"/>
    </w:rPr>
  </w:style>
  <w:style w:type="character" w:customStyle="1" w:styleId="Char6">
    <w:name w:val="引用 Char"/>
    <w:basedOn w:val="DefaultParagraphFont"/>
    <w:link w:val="Quote"/>
    <w:uiPriority w:val="29"/>
    <w:qFormat/>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B4C204-196A-4F25-ACE8-D0337D42D798}">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887</Words>
  <Characters>3040</Characters>
  <Application>Microsoft Office Word</Application>
  <DocSecurity>0</DocSecurity>
  <Lines>29</Lines>
  <Paragraphs>8</Paragraphs>
  <ScaleCrop>false</ScaleCrop>
  <Company/>
  <LinksUpToDate>false</LinksUpToDate>
  <CharactersWithSpaces>4069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31</cp:revision>
  <cp:lastPrinted>2016-09-05T09:15:00Z</cp:lastPrinted>
  <dcterms:created xsi:type="dcterms:W3CDTF">2019-10-09T16:32:00Z</dcterms:created>
  <dcterms:modified xsi:type="dcterms:W3CDTF">2020-02-10T15:09:36Z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